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29A03" w14:textId="77777777" w:rsidR="0008292B" w:rsidRDefault="00000000">
      <w:pPr>
        <w:spacing w:before="240" w:after="240"/>
      </w:pPr>
      <w:r>
        <w:rPr>
          <w:b/>
        </w:rPr>
        <w:t>[Employee's Name]</w:t>
      </w:r>
      <w:r>
        <w:rPr>
          <w:b/>
        </w:rPr>
        <w:br/>
      </w:r>
      <w:r>
        <w:t>[Employee's Title]</w:t>
      </w:r>
      <w:r>
        <w:br/>
        <w:t>[Company Name]</w:t>
      </w:r>
      <w:r>
        <w:br/>
        <w:t>[Company Address]</w:t>
      </w:r>
      <w:r>
        <w:br/>
        <w:t>[City, State, ZIP Code]</w:t>
      </w:r>
    </w:p>
    <w:p w14:paraId="620B52B5" w14:textId="77777777" w:rsidR="0008292B" w:rsidRDefault="00000000">
      <w:pPr>
        <w:spacing w:before="240" w:after="240"/>
        <w:rPr>
          <w:b/>
        </w:rPr>
      </w:pPr>
      <w:r>
        <w:rPr>
          <w:b/>
        </w:rPr>
        <w:t>[Date]</w:t>
      </w:r>
    </w:p>
    <w:p w14:paraId="6770DFFD" w14:textId="77777777" w:rsidR="0008292B" w:rsidRDefault="00000000">
      <w:pPr>
        <w:spacing w:before="240" w:after="240"/>
      </w:pPr>
      <w:r>
        <w:rPr>
          <w:b/>
        </w:rPr>
        <w:t>[Manager’s Name]</w:t>
      </w:r>
      <w:r>
        <w:rPr>
          <w:b/>
        </w:rPr>
        <w:br/>
      </w:r>
      <w:r>
        <w:t>[Manager’s Title]</w:t>
      </w:r>
      <w:r>
        <w:br/>
        <w:t>[Company Name]</w:t>
      </w:r>
    </w:p>
    <w:p w14:paraId="704DDEE0" w14:textId="77777777" w:rsidR="0008292B" w:rsidRDefault="00000000">
      <w:pPr>
        <w:spacing w:before="240" w:after="240"/>
      </w:pPr>
      <w:r>
        <w:t>Dear [Manager’s Name],</w:t>
      </w:r>
    </w:p>
    <w:p w14:paraId="766C1BC7" w14:textId="669CFF06" w:rsidR="0008292B" w:rsidRDefault="00000000">
      <w:pPr>
        <w:spacing w:before="240" w:after="240"/>
      </w:pPr>
      <w:r>
        <w:t xml:space="preserve">I am writing to request approval to attend the </w:t>
      </w:r>
      <w:r>
        <w:rPr>
          <w:b/>
        </w:rPr>
        <w:t>I ♡ Trademarks Conference</w:t>
      </w:r>
      <w:r>
        <w:t xml:space="preserve"> on </w:t>
      </w:r>
      <w:r>
        <w:rPr>
          <w:b/>
        </w:rPr>
        <w:t>March 18, 2025</w:t>
      </w:r>
      <w:r>
        <w:t xml:space="preserve">, in </w:t>
      </w:r>
      <w:r>
        <w:rPr>
          <w:b/>
        </w:rPr>
        <w:t>New York City</w:t>
      </w:r>
      <w:r>
        <w:t xml:space="preserve">. This conference is hosted by Alt Legal, a community-focused trademark </w:t>
      </w:r>
      <w:r w:rsidR="006515BB">
        <w:t xml:space="preserve">docketing </w:t>
      </w:r>
      <w:r>
        <w:t>software company that helps bring together professionals dedicated to staying ahead in the field of trademarks. I believe this event will provide invaluable professional development opportunities and enable me to bring back actionable insights to our team.</w:t>
      </w:r>
    </w:p>
    <w:p w14:paraId="2C728A6B" w14:textId="77777777" w:rsidR="0008292B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0" w:name="_a4gpmfryotgu" w:colFirst="0" w:colLast="0"/>
      <w:bookmarkEnd w:id="0"/>
      <w:r>
        <w:rPr>
          <w:b/>
          <w:color w:val="000000"/>
          <w:sz w:val="26"/>
          <w:szCs w:val="26"/>
        </w:rPr>
        <w:t>Key Benefits of Attendance</w:t>
      </w:r>
    </w:p>
    <w:p w14:paraId="4134FEB7" w14:textId="77777777" w:rsidR="0008292B" w:rsidRDefault="00000000">
      <w:pPr>
        <w:numPr>
          <w:ilvl w:val="0"/>
          <w:numId w:val="2"/>
        </w:numPr>
        <w:spacing w:before="240"/>
      </w:pPr>
      <w:r>
        <w:rPr>
          <w:b/>
        </w:rPr>
        <w:t>Continuing Education</w:t>
      </w:r>
      <w:r>
        <w:t xml:space="preserve">: Attendees can earn up to </w:t>
      </w:r>
      <w:r>
        <w:rPr>
          <w:b/>
        </w:rPr>
        <w:t>five CLE credits</w:t>
      </w:r>
      <w:r>
        <w:t>, including one ethics credit, helping me remain compliant with professional requirements.</w:t>
      </w:r>
    </w:p>
    <w:p w14:paraId="291C9623" w14:textId="77777777" w:rsidR="0008292B" w:rsidRDefault="00000000">
      <w:pPr>
        <w:numPr>
          <w:ilvl w:val="0"/>
          <w:numId w:val="2"/>
        </w:numPr>
      </w:pPr>
      <w:r>
        <w:rPr>
          <w:b/>
        </w:rPr>
        <w:t>High-Quality Content</w:t>
      </w:r>
      <w:r>
        <w:t xml:space="preserve">: The agenda covers trending topics such as the evolving role of </w:t>
      </w:r>
      <w:r>
        <w:rPr>
          <w:b/>
        </w:rPr>
        <w:t>influencers and NIL in trademark law</w:t>
      </w:r>
      <w:r>
        <w:t xml:space="preserve">, </w:t>
      </w:r>
      <w:r>
        <w:rPr>
          <w:b/>
        </w:rPr>
        <w:t>trademarks in the beauty industry</w:t>
      </w:r>
      <w:r>
        <w:t xml:space="preserve">, and </w:t>
      </w:r>
      <w:r>
        <w:rPr>
          <w:b/>
        </w:rPr>
        <w:t>LGBTQIA+ trademarks</w:t>
      </w:r>
      <w:r>
        <w:t>. These topics are directly relevant to issues I face in my trademark work.</w:t>
      </w:r>
    </w:p>
    <w:p w14:paraId="48B88685" w14:textId="77777777" w:rsidR="0008292B" w:rsidRDefault="00000000">
      <w:pPr>
        <w:numPr>
          <w:ilvl w:val="0"/>
          <w:numId w:val="2"/>
        </w:numPr>
        <w:spacing w:after="240"/>
      </w:pPr>
      <w:r>
        <w:rPr>
          <w:b/>
        </w:rPr>
        <w:t>Networking Opportunities</w:t>
      </w:r>
      <w:r>
        <w:t>: The conference places a strong emphasis on creating connections within the trademark community. These relationships can provide access to resources, collaboration opportunities, and fresh perspectives.</w:t>
      </w:r>
    </w:p>
    <w:p w14:paraId="6A0D72EE" w14:textId="77777777" w:rsidR="0008292B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" w:name="_2osv3kvrphja" w:colFirst="0" w:colLast="0"/>
      <w:bookmarkEnd w:id="1"/>
      <w:r>
        <w:rPr>
          <w:b/>
          <w:color w:val="000000"/>
          <w:sz w:val="26"/>
          <w:szCs w:val="26"/>
        </w:rPr>
        <w:t>Cost Breakdown</w:t>
      </w:r>
    </w:p>
    <w:p w14:paraId="20FF13C4" w14:textId="77777777" w:rsidR="0008292B" w:rsidRDefault="00000000">
      <w:pPr>
        <w:spacing w:before="240" w:after="240"/>
      </w:pPr>
      <w:r>
        <w:t>Below is an estimated breakdown of the costs associated with attending:</w:t>
      </w:r>
    </w:p>
    <w:tbl>
      <w:tblPr>
        <w:tblStyle w:val="a"/>
        <w:tblW w:w="35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5"/>
        <w:gridCol w:w="890"/>
      </w:tblGrid>
      <w:tr w:rsidR="0008292B" w14:paraId="1BD7B091" w14:textId="77777777">
        <w:trPr>
          <w:trHeight w:val="515"/>
          <w:jc w:val="center"/>
        </w:trPr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610FB" w14:textId="77777777" w:rsidR="0008292B" w:rsidRDefault="00000000">
            <w:pPr>
              <w:jc w:val="center"/>
            </w:pPr>
            <w:r>
              <w:rPr>
                <w:b/>
              </w:rPr>
              <w:t>Expense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651AA" w14:textId="77777777" w:rsidR="0008292B" w:rsidRDefault="00000000">
            <w:pPr>
              <w:jc w:val="center"/>
            </w:pPr>
            <w:r>
              <w:rPr>
                <w:b/>
              </w:rPr>
              <w:t>Cost</w:t>
            </w:r>
          </w:p>
        </w:tc>
      </w:tr>
      <w:tr w:rsidR="0008292B" w14:paraId="182B7B33" w14:textId="77777777">
        <w:trPr>
          <w:trHeight w:val="515"/>
          <w:jc w:val="center"/>
        </w:trPr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D5AEE" w14:textId="77777777" w:rsidR="0008292B" w:rsidRDefault="00000000">
            <w:r>
              <w:t>Registration Fee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63566" w14:textId="77777777" w:rsidR="0008292B" w:rsidRDefault="00000000">
            <w:r>
              <w:t>$495</w:t>
            </w:r>
          </w:p>
        </w:tc>
      </w:tr>
      <w:tr w:rsidR="0008292B" w14:paraId="251259EB" w14:textId="77777777">
        <w:trPr>
          <w:trHeight w:val="515"/>
          <w:jc w:val="center"/>
        </w:trPr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211CB" w14:textId="77777777" w:rsidR="0008292B" w:rsidRDefault="00000000">
            <w:r>
              <w:t>Round-Trip Flight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17069" w14:textId="77777777" w:rsidR="0008292B" w:rsidRDefault="00000000">
            <w:r>
              <w:t>~$400</w:t>
            </w:r>
          </w:p>
        </w:tc>
      </w:tr>
      <w:tr w:rsidR="0008292B" w14:paraId="4234CF75" w14:textId="77777777">
        <w:trPr>
          <w:trHeight w:val="515"/>
          <w:jc w:val="center"/>
        </w:trPr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043D1" w14:textId="77777777" w:rsidR="0008292B" w:rsidRDefault="00000000">
            <w:r>
              <w:lastRenderedPageBreak/>
              <w:t>Lodging (2 nights)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692A7" w14:textId="77777777" w:rsidR="0008292B" w:rsidRDefault="00000000">
            <w:r>
              <w:t>~$700</w:t>
            </w:r>
          </w:p>
        </w:tc>
      </w:tr>
      <w:tr w:rsidR="0008292B" w14:paraId="32F446F1" w14:textId="77777777">
        <w:trPr>
          <w:trHeight w:val="515"/>
          <w:jc w:val="center"/>
        </w:trPr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79D95" w14:textId="77777777" w:rsidR="0008292B" w:rsidRDefault="00000000">
            <w:r>
              <w:t>Meals &amp; Incidentals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546A" w14:textId="77777777" w:rsidR="0008292B" w:rsidRDefault="00000000">
            <w:r>
              <w:t>~$100</w:t>
            </w:r>
          </w:p>
        </w:tc>
      </w:tr>
      <w:tr w:rsidR="0008292B" w14:paraId="7ECE972E" w14:textId="77777777">
        <w:trPr>
          <w:trHeight w:val="515"/>
          <w:jc w:val="center"/>
        </w:trPr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25C9F" w14:textId="77777777" w:rsidR="0008292B" w:rsidRDefault="00000000">
            <w:r>
              <w:rPr>
                <w:b/>
              </w:rPr>
              <w:t>Total Estimated Cost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82E21" w14:textId="77777777" w:rsidR="0008292B" w:rsidRDefault="00000000">
            <w:r>
              <w:rPr>
                <w:b/>
              </w:rPr>
              <w:t>$1,695</w:t>
            </w:r>
          </w:p>
        </w:tc>
      </w:tr>
    </w:tbl>
    <w:p w14:paraId="568AAED4" w14:textId="77777777" w:rsidR="0008292B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" w:name="_l61893cne42l" w:colFirst="0" w:colLast="0"/>
      <w:bookmarkEnd w:id="2"/>
      <w:r>
        <w:rPr>
          <w:b/>
          <w:color w:val="000000"/>
          <w:sz w:val="26"/>
          <w:szCs w:val="26"/>
        </w:rPr>
        <w:t>Return on Investment</w:t>
      </w:r>
    </w:p>
    <w:p w14:paraId="2161E33E" w14:textId="77777777" w:rsidR="0008292B" w:rsidRDefault="00000000">
      <w:pPr>
        <w:spacing w:before="240" w:after="240"/>
      </w:pPr>
      <w:r>
        <w:t>The knowledge and connections I will gain from this event will directly benefit our organization by:</w:t>
      </w:r>
    </w:p>
    <w:p w14:paraId="43578E66" w14:textId="77777777" w:rsidR="0008292B" w:rsidRDefault="00000000">
      <w:pPr>
        <w:numPr>
          <w:ilvl w:val="0"/>
          <w:numId w:val="1"/>
        </w:numPr>
        <w:spacing w:before="240"/>
      </w:pPr>
      <w:r>
        <w:t>Applying cutting-edge insights to our ongoing projects.</w:t>
      </w:r>
    </w:p>
    <w:p w14:paraId="10FEC6D5" w14:textId="77777777" w:rsidR="0008292B" w:rsidRDefault="00000000">
      <w:pPr>
        <w:numPr>
          <w:ilvl w:val="0"/>
          <w:numId w:val="1"/>
        </w:numPr>
      </w:pPr>
      <w:r>
        <w:t>Sharing best practices with colleagues through a summary presentation or report after the event.</w:t>
      </w:r>
    </w:p>
    <w:p w14:paraId="191EA2D0" w14:textId="77777777" w:rsidR="0008292B" w:rsidRDefault="00000000">
      <w:pPr>
        <w:numPr>
          <w:ilvl w:val="0"/>
          <w:numId w:val="1"/>
        </w:numPr>
        <w:spacing w:after="240"/>
      </w:pPr>
      <w:r>
        <w:t>Enhancing our professional network, which could lead to valuable partnerships, referrals, and collaborations.</w:t>
      </w:r>
    </w:p>
    <w:p w14:paraId="4758B956" w14:textId="77777777" w:rsidR="0008292B" w:rsidRDefault="00000000">
      <w:pPr>
        <w:spacing w:before="240" w:after="240"/>
      </w:pPr>
      <w:r>
        <w:t>Attending the I ♡ Trademarks Conference aligns with our commitment to professional excellence and will enable me to contribute even more effectively to our team.</w:t>
      </w:r>
    </w:p>
    <w:p w14:paraId="31CB05CA" w14:textId="77777777" w:rsidR="0008292B" w:rsidRDefault="00000000">
      <w:pPr>
        <w:spacing w:before="240" w:after="240"/>
      </w:pPr>
      <w:r>
        <w:t>I am confident this event is a worthwhile investment in my development and in the success of our organization. Thank you for considering my request. I’m happy to discuss further or provide additional details if needed.</w:t>
      </w:r>
    </w:p>
    <w:p w14:paraId="54A9DF49" w14:textId="77777777" w:rsidR="0008292B" w:rsidRDefault="00000000">
      <w:pPr>
        <w:spacing w:before="240" w:after="240"/>
      </w:pPr>
      <w:r>
        <w:t>Sincerely,</w:t>
      </w:r>
    </w:p>
    <w:p w14:paraId="13E7E99C" w14:textId="77777777" w:rsidR="0008292B" w:rsidRDefault="00000000">
      <w:pPr>
        <w:spacing w:before="240" w:after="240"/>
      </w:pPr>
      <w:r>
        <w:t>[Employee’s Name]</w:t>
      </w:r>
      <w:r>
        <w:br/>
        <w:t>[Employee’s Title]</w:t>
      </w:r>
    </w:p>
    <w:p w14:paraId="42F9C357" w14:textId="77777777" w:rsidR="0008292B" w:rsidRDefault="0008292B"/>
    <w:sectPr w:rsidR="0008292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D192A"/>
    <w:multiLevelType w:val="multilevel"/>
    <w:tmpl w:val="110C66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FF1742F"/>
    <w:multiLevelType w:val="multilevel"/>
    <w:tmpl w:val="1228D0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30192273">
    <w:abstractNumId w:val="0"/>
  </w:num>
  <w:num w:numId="2" w16cid:durableId="1444418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92B"/>
    <w:rsid w:val="0008292B"/>
    <w:rsid w:val="006515BB"/>
    <w:rsid w:val="00DE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024EB"/>
  <w15:docId w15:val="{2319E8C9-8BAE-4C19-8F3B-2EA21389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Saryn Leibowitz</cp:lastModifiedBy>
  <cp:revision>2</cp:revision>
  <dcterms:created xsi:type="dcterms:W3CDTF">2025-01-08T19:59:00Z</dcterms:created>
  <dcterms:modified xsi:type="dcterms:W3CDTF">2025-01-08T19:59:00Z</dcterms:modified>
</cp:coreProperties>
</file>