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[Employee's Name]</w:t>
        <w:br w:type="textWrapping"/>
      </w:r>
      <w:r w:rsidDel="00000000" w:rsidR="00000000" w:rsidRPr="00000000">
        <w:rPr>
          <w:rtl w:val="0"/>
        </w:rPr>
        <w:t xml:space="preserve">[Employee's Title]</w:t>
        <w:br w:type="textWrapping"/>
        <w:t xml:space="preserve">[Company Name]</w:t>
        <w:br w:type="textWrapping"/>
        <w:t xml:space="preserve">[Company Address]</w:t>
        <w:br w:type="textWrapping"/>
        <w:t xml:space="preserve">[City, State, ZIP Code]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[Date]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[Manager’s Name]</w:t>
        <w:br w:type="textWrapping"/>
      </w:r>
      <w:r w:rsidDel="00000000" w:rsidR="00000000" w:rsidRPr="00000000">
        <w:rPr>
          <w:rtl w:val="0"/>
        </w:rPr>
        <w:t xml:space="preserve">[Manager’s Title]</w:t>
        <w:br w:type="textWrapping"/>
        <w:t xml:space="preserve">[Company Name]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[Manager’s Name],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request approval to attend the </w:t>
      </w:r>
      <w:r w:rsidDel="00000000" w:rsidR="00000000" w:rsidRPr="00000000">
        <w:rPr>
          <w:b w:val="1"/>
          <w:bCs w:val="1"/>
          <w:rtl w:val="0"/>
        </w:rPr>
        <w:t xml:space="preserve">TMAE Summit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bCs w:val="1"/>
          <w:rtl w:val="0"/>
        </w:rPr>
        <w:t xml:space="preserve">October 19-21</w:t>
      </w:r>
      <w:r w:rsidDel="00000000" w:rsidR="00000000" w:rsidRPr="00000000">
        <w:rPr>
          <w:rtl w:val="0"/>
        </w:rPr>
        <w:t xml:space="preserve">, in </w:t>
      </w:r>
      <w:r w:rsidDel="00000000" w:rsidR="00000000" w:rsidRPr="00000000">
        <w:rPr>
          <w:b w:val="1"/>
          <w:bCs w:val="1"/>
          <w:rtl w:val="0"/>
        </w:rPr>
        <w:t xml:space="preserve">New York</w:t>
      </w:r>
      <w:r w:rsidDel="00000000" w:rsidR="00000000" w:rsidRPr="00000000">
        <w:rPr>
          <w:rtl w:val="0"/>
        </w:rPr>
        <w:t xml:space="preserve">. This conference is hosted by the Trademark Administrators’ Exchange (TMAE), a community-focused organization that helps bring together IP paralegals, legal assistants, and other trademark administrators to help them share resources and network. I believe this event will provide invaluable professional development opportunities and enable me to bring back actionable insights to our team.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4gpmfryotgu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Benefits of Attendance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TMA</w:t>
      </w:r>
      <w:r w:rsidDel="00000000" w:rsidR="00000000" w:rsidRPr="00000000">
        <w:rPr>
          <w:b w:val="1"/>
          <w:bCs w:val="1"/>
          <w:rtl w:val="0"/>
        </w:rPr>
        <w:t xml:space="preserve"> Education</w:t>
      </w:r>
      <w:r w:rsidDel="00000000" w:rsidR="00000000" w:rsidRPr="00000000">
        <w:rPr>
          <w:rtl w:val="0"/>
        </w:rPr>
        <w:t xml:space="preserve">: There will be </w:t>
      </w:r>
      <w:r w:rsidDel="00000000" w:rsidR="00000000" w:rsidRPr="00000000">
        <w:rPr>
          <w:b w:val="1"/>
          <w:bCs w:val="1"/>
          <w:rtl w:val="0"/>
        </w:rPr>
        <w:t xml:space="preserve">four educational sessions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one roundtable discussion, and two workshop sessions</w:t>
      </w:r>
      <w:r w:rsidDel="00000000" w:rsidR="00000000" w:rsidRPr="00000000">
        <w:rPr>
          <w:rtl w:val="0"/>
        </w:rPr>
        <w:t xml:space="preserve"> to help me stay knowledgeable about trends and strategies that can affect our daily operations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High-Quality Content</w:t>
      </w:r>
      <w:r w:rsidDel="00000000" w:rsidR="00000000" w:rsidRPr="00000000">
        <w:rPr>
          <w:rtl w:val="0"/>
        </w:rPr>
        <w:t xml:space="preserve">: The agenda covers practical and relevant topics and is presented by some of the industry’s top attorneys and TMAs.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Networking Opportunities</w:t>
      </w:r>
      <w:r w:rsidDel="00000000" w:rsidR="00000000" w:rsidRPr="00000000">
        <w:rPr>
          <w:rtl w:val="0"/>
        </w:rPr>
        <w:t xml:space="preserve">: The conference places a strong emphasis on creating connections within the trademark community. These relationships can provide access to resources, collaboration opportunities, and fresh perspectives.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osv3kvrphja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Cost Breakdown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Below is an estimated breakdown of the costs associated with attending:</w:t>
      </w:r>
    </w:p>
    <w:tbl>
      <w:tblPr>
        <w:tblStyle w:val="Table1"/>
        <w:tblW w:w="35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5"/>
        <w:gridCol w:w="890"/>
        <w:tblGridChange w:id="0">
          <w:tblGrid>
            <w:gridCol w:w="2615"/>
            <w:gridCol w:w="89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Registration Fee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$490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Round-Trip Flight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~$400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Lodging (2 nights)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~$900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Meals &amp; Incidentals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~$200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Estimated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$1,900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61893cne42l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Return on Investment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knowledge and connections I will gain from this event will directly benefit our organization by: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Applying cutting-edge insights to our ongoing projects.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Sharing best practices with colleagues through a summary presentation or report after the event.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Enhancing our professional network, which could lead to valuable partnerships, referrals, and collaborations.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Attending the TMAE Summit aligns with our commitment to professional excellence and will enable me to contribute even more effectively to our team.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confident this event is a worthwhile investment in my development and in the success of our organization. Thank you for considering my request. I’m happy to discuss further or provide additional details if needed.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[Employee’s Name]</w:t>
        <w:br w:type="textWrapping"/>
        <w:t xml:space="preserve">[Employee’s Title]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